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2178ADE2" w:rsidR="00CD36CF" w:rsidRDefault="004D4DDB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071E8">
            <w:t>Introduced</w:t>
          </w:r>
        </w:sdtContent>
      </w:sdt>
    </w:p>
    <w:p w14:paraId="1554684E" w14:textId="3A323935" w:rsidR="00CD36CF" w:rsidRDefault="004D4DDB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54C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5296</w:t>
          </w:r>
        </w:sdtContent>
      </w:sdt>
    </w:p>
    <w:p w14:paraId="6232352D" w14:textId="37CA000E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C54CB">
            <w:t>Delegates Hanshaw (Mr. Speaker) and Hornbuckle</w:t>
          </w:r>
        </w:sdtContent>
      </w:sdt>
    </w:p>
    <w:p w14:paraId="5F9F840F" w14:textId="112F1012" w:rsidR="007071E8" w:rsidRDefault="009B268F" w:rsidP="00FA2A93">
      <w:pPr>
        <w:pStyle w:val="Sponsors"/>
      </w:pPr>
      <w:r>
        <w:t>(</w:t>
      </w:r>
      <w:r w:rsidR="007071E8">
        <w:t>By Request of the Executive</w:t>
      </w:r>
      <w:r>
        <w:t>)</w:t>
      </w:r>
    </w:p>
    <w:p w14:paraId="3B2EEC12" w14:textId="52E81A0A" w:rsidR="00E831B3" w:rsidRDefault="00CD36CF" w:rsidP="007071E8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D4DDB">
            <w:t>Introduced February 06, 2026; referred to the Committee on Finance</w:t>
          </w:r>
        </w:sdtContent>
      </w:sdt>
      <w:r>
        <w:t>]</w:t>
      </w:r>
    </w:p>
    <w:p w14:paraId="07E0F955" w14:textId="0B5D1793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AA3C20">
        <w:t>Executive</w:t>
      </w:r>
      <w:r w:rsidR="00C31FAE">
        <w:t>,</w:t>
      </w:r>
      <w:r w:rsidR="00C611B5">
        <w:t xml:space="preserve"> </w:t>
      </w:r>
      <w:r w:rsidR="00AA3C20">
        <w:t>Governor’s Office</w:t>
      </w:r>
      <w:r w:rsidR="00677728">
        <w:t xml:space="preserve"> –</w:t>
      </w:r>
      <w:r w:rsidR="00410E5C">
        <w:t xml:space="preserve"> </w:t>
      </w:r>
      <w:r w:rsidR="00AA3C20">
        <w:t>Civil Contingent Fund</w:t>
      </w:r>
      <w:r w:rsidR="00C611B5">
        <w:t>,</w:t>
      </w:r>
      <w:r w:rsidR="00C31FAE">
        <w:t xml:space="preserve"> fund </w:t>
      </w:r>
      <w:r w:rsidR="00AA3C20">
        <w:t>0105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AA3C20">
        <w:t>0100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3F6FA72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AA3C20">
        <w:t>105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AA3C20">
        <w:t>100</w:t>
      </w:r>
      <w:r w:rsidRPr="00C579C3">
        <w:t xml:space="preserve">, </w:t>
      </w:r>
      <w:r>
        <w:t xml:space="preserve">be supplemented and amended </w:t>
      </w:r>
      <w:r w:rsidR="00C611B5" w:rsidRPr="00677728">
        <w:t>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0AD18774" w:rsidR="00C31FAE" w:rsidRPr="00B420C2" w:rsidRDefault="00AA3C20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EXECUTIVE</w:t>
      </w:r>
    </w:p>
    <w:p w14:paraId="524974D5" w14:textId="61E37820" w:rsidR="00C31FAE" w:rsidRDefault="00AA3C20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7</w:t>
      </w:r>
      <w:r w:rsidR="00812BA0">
        <w:rPr>
          <w:i/>
        </w:rPr>
        <w:t xml:space="preserve"> </w:t>
      </w:r>
      <w:r w:rsidR="00CB400B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 xml:space="preserve">Governor’s Office – </w:t>
      </w:r>
    </w:p>
    <w:p w14:paraId="5571CCDD" w14:textId="61E1C8D3" w:rsidR="00AA3C20" w:rsidRPr="00B420C2" w:rsidRDefault="00AA3C20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Civil Contingent Fund</w:t>
      </w:r>
    </w:p>
    <w:p w14:paraId="6713FA39" w14:textId="48034627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C611B5">
        <w:rPr>
          <w:rFonts w:eastAsia="Calibri" w:cs="Times New Roman"/>
          <w:color w:val="000000"/>
        </w:rPr>
        <w:t>5</w:t>
      </w:r>
      <w:r>
        <w:rPr>
          <w:rFonts w:eastAsia="Calibri" w:cs="Times New Roman"/>
          <w:color w:val="000000"/>
        </w:rPr>
        <w:t>)</w:t>
      </w:r>
    </w:p>
    <w:p w14:paraId="04735DAA" w14:textId="46B65787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3451A8">
        <w:rPr>
          <w:rFonts w:cs="Times New Roman"/>
          <w:u w:val="single"/>
        </w:rPr>
        <w:t>0</w:t>
      </w:r>
      <w:r w:rsidR="00AA3C20">
        <w:rPr>
          <w:rFonts w:cs="Times New Roman"/>
          <w:u w:val="single"/>
        </w:rPr>
        <w:t>105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AA3C20">
        <w:rPr>
          <w:rFonts w:cs="Times New Roman"/>
          <w:u w:val="single"/>
        </w:rPr>
        <w:t>100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2A92BAED" w:rsidR="00C31FAE" w:rsidRDefault="000072A1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2b</w:t>
      </w:r>
      <w:r w:rsidR="00C31FAE">
        <w:tab/>
      </w:r>
      <w:r>
        <w:t xml:space="preserve">Flood Resiliency </w:t>
      </w:r>
      <w:r w:rsidR="00CB400B">
        <w:rPr>
          <w:i/>
        </w:rPr>
        <w:t>–</w:t>
      </w:r>
      <w:r>
        <w:t xml:space="preserve"> Surplus</w:t>
      </w:r>
      <w:r w:rsidR="00C611B5">
        <w:tab/>
      </w:r>
      <w:r w:rsidR="00C31FAE">
        <w:tab/>
      </w:r>
      <w:r>
        <w:t>XXXXX</w:t>
      </w:r>
      <w:r w:rsidR="00C31FAE">
        <w:tab/>
      </w:r>
      <w:r w:rsidR="00C31FAE">
        <w:tab/>
      </w:r>
      <w:r>
        <w:t>1</w:t>
      </w:r>
      <w:r w:rsidR="008B0547">
        <w:t>0</w:t>
      </w:r>
      <w:r>
        <w:t>,000,000</w:t>
      </w:r>
    </w:p>
    <w:p w14:paraId="284FBBC6" w14:textId="4EAB34AB" w:rsidR="00570250" w:rsidRDefault="00570250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ab/>
        <w:t>The above appropriation for Flood Resiliency - Surplus (fund 0105, appropriation XXXXX) shall be transferred to the Flood Resiliency Trust Fund (fund 1070).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F0B6" w14:textId="77777777" w:rsidR="00760001" w:rsidRPr="00B844FE" w:rsidRDefault="00760001" w:rsidP="00B844FE">
      <w:r>
        <w:separator/>
      </w:r>
    </w:p>
  </w:endnote>
  <w:endnote w:type="continuationSeparator" w:id="0">
    <w:p w14:paraId="7716B6E7" w14:textId="77777777" w:rsidR="00760001" w:rsidRPr="00B844FE" w:rsidRDefault="0076000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DFAE" w14:textId="77777777" w:rsidR="001B7D48" w:rsidRDefault="001B7D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9415" w14:textId="77777777" w:rsidR="00760001" w:rsidRPr="00B844FE" w:rsidRDefault="00760001" w:rsidP="00B844FE">
      <w:r>
        <w:separator/>
      </w:r>
    </w:p>
  </w:footnote>
  <w:footnote w:type="continuationSeparator" w:id="0">
    <w:p w14:paraId="24DC0935" w14:textId="77777777" w:rsidR="00760001" w:rsidRPr="00B844FE" w:rsidRDefault="0076000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4D4DDB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447ACA82" w:rsidR="00342622" w:rsidRPr="00C33014" w:rsidRDefault="00BC5EEE" w:rsidP="00342622">
    <w:pPr>
      <w:pStyle w:val="HeaderStyle"/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C54CB">
          <w:rPr>
            <w:sz w:val="22"/>
            <w:szCs w:val="22"/>
          </w:rPr>
          <w:t>H</w:t>
        </w:r>
        <w:r>
          <w:rPr>
            <w:sz w:val="22"/>
            <w:szCs w:val="22"/>
          </w:rPr>
          <w:t>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text/>
      </w:sdtPr>
      <w:sdtEndPr/>
      <w:sdtContent>
        <w:r>
          <w:rPr>
            <w:sz w:val="22"/>
            <w:szCs w:val="22"/>
          </w:rPr>
          <w:t>2026R389</w:t>
        </w:r>
        <w:r w:rsidR="003C54CB">
          <w:rPr>
            <w:sz w:val="22"/>
            <w:szCs w:val="22"/>
          </w:rPr>
          <w:t>8H</w:t>
        </w:r>
        <w:r>
          <w:rPr>
            <w:sz w:val="22"/>
            <w:szCs w:val="22"/>
          </w:rPr>
          <w:t xml:space="preserve"> 2026R389</w:t>
        </w:r>
        <w:r w:rsidR="003C54CB">
          <w:rPr>
            <w:sz w:val="22"/>
            <w:szCs w:val="22"/>
          </w:rPr>
          <w:t>7S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30DC" w14:textId="77777777" w:rsidR="001B7D48" w:rsidRDefault="001B7D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4D4DDB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76A3" w14:textId="0BF68315" w:rsidR="00BC5EEE" w:rsidRPr="00C33014" w:rsidRDefault="00BC5EEE" w:rsidP="00BC5EEE">
    <w:pPr>
      <w:pStyle w:val="HeaderStyle"/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99552473"/>
        <w:text/>
      </w:sdtPr>
      <w:sdtEndPr/>
      <w:sdtContent>
        <w:r w:rsidR="003C54CB">
          <w:rPr>
            <w:sz w:val="22"/>
            <w:szCs w:val="22"/>
          </w:rPr>
          <w:t>H</w:t>
        </w:r>
        <w:r>
          <w:rPr>
            <w:sz w:val="22"/>
            <w:szCs w:val="22"/>
          </w:rPr>
          <w:t>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290897244"/>
        <w:text/>
      </w:sdtPr>
      <w:sdtEndPr/>
      <w:sdtContent>
        <w:r>
          <w:rPr>
            <w:sz w:val="22"/>
            <w:szCs w:val="22"/>
          </w:rPr>
          <w:t>2026R389</w:t>
        </w:r>
        <w:r w:rsidR="003C54CB">
          <w:rPr>
            <w:sz w:val="22"/>
            <w:szCs w:val="22"/>
          </w:rPr>
          <w:t>8H</w:t>
        </w:r>
        <w:r>
          <w:rPr>
            <w:sz w:val="22"/>
            <w:szCs w:val="22"/>
          </w:rPr>
          <w:t xml:space="preserve"> 2026R389</w:t>
        </w:r>
        <w:r w:rsidR="003C54CB">
          <w:rPr>
            <w:sz w:val="22"/>
            <w:szCs w:val="22"/>
          </w:rPr>
          <w:t>7S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D2AE9"/>
    <w:rsid w:val="000E4B72"/>
    <w:rsid w:val="000F111D"/>
    <w:rsid w:val="000F5136"/>
    <w:rsid w:val="000F7D45"/>
    <w:rsid w:val="0010070F"/>
    <w:rsid w:val="0015112E"/>
    <w:rsid w:val="00152F49"/>
    <w:rsid w:val="001552E7"/>
    <w:rsid w:val="00163E28"/>
    <w:rsid w:val="00170E7D"/>
    <w:rsid w:val="00176B86"/>
    <w:rsid w:val="0019461C"/>
    <w:rsid w:val="001A7D64"/>
    <w:rsid w:val="001B7D48"/>
    <w:rsid w:val="001C063D"/>
    <w:rsid w:val="001C279E"/>
    <w:rsid w:val="001C463F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2869"/>
    <w:rsid w:val="00353B61"/>
    <w:rsid w:val="0035673F"/>
    <w:rsid w:val="00370F81"/>
    <w:rsid w:val="00391450"/>
    <w:rsid w:val="003A2D8B"/>
    <w:rsid w:val="003B4994"/>
    <w:rsid w:val="003C54CB"/>
    <w:rsid w:val="003D1226"/>
    <w:rsid w:val="003E480F"/>
    <w:rsid w:val="003E70DA"/>
    <w:rsid w:val="003F6E38"/>
    <w:rsid w:val="003F7E16"/>
    <w:rsid w:val="00403466"/>
    <w:rsid w:val="00405320"/>
    <w:rsid w:val="00410E5C"/>
    <w:rsid w:val="0041664C"/>
    <w:rsid w:val="00443332"/>
    <w:rsid w:val="004550E9"/>
    <w:rsid w:val="0048096E"/>
    <w:rsid w:val="004A5FA7"/>
    <w:rsid w:val="004A625A"/>
    <w:rsid w:val="004B5DB6"/>
    <w:rsid w:val="004B72B9"/>
    <w:rsid w:val="004C13DD"/>
    <w:rsid w:val="004C6749"/>
    <w:rsid w:val="004D322A"/>
    <w:rsid w:val="004D4DDB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0250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B5A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071E8"/>
    <w:rsid w:val="00712931"/>
    <w:rsid w:val="00741B60"/>
    <w:rsid w:val="00741D96"/>
    <w:rsid w:val="00760001"/>
    <w:rsid w:val="00762249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A4F06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2630"/>
    <w:rsid w:val="009B268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3C20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C5EEE"/>
    <w:rsid w:val="00BD26EA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B400B"/>
    <w:rsid w:val="00CD088E"/>
    <w:rsid w:val="00CD12CB"/>
    <w:rsid w:val="00CD36CF"/>
    <w:rsid w:val="00CD588F"/>
    <w:rsid w:val="00CE1DE5"/>
    <w:rsid w:val="00CF1DCA"/>
    <w:rsid w:val="00CF4AF7"/>
    <w:rsid w:val="00CF57F0"/>
    <w:rsid w:val="00D04519"/>
    <w:rsid w:val="00D40E43"/>
    <w:rsid w:val="00D44A6D"/>
    <w:rsid w:val="00D579FC"/>
    <w:rsid w:val="00DB7695"/>
    <w:rsid w:val="00DC7F12"/>
    <w:rsid w:val="00DE526B"/>
    <w:rsid w:val="00DF199D"/>
    <w:rsid w:val="00E01542"/>
    <w:rsid w:val="00E03788"/>
    <w:rsid w:val="00E12EA1"/>
    <w:rsid w:val="00E153D1"/>
    <w:rsid w:val="00E20596"/>
    <w:rsid w:val="00E365F1"/>
    <w:rsid w:val="00E40891"/>
    <w:rsid w:val="00E576C1"/>
    <w:rsid w:val="00E62F48"/>
    <w:rsid w:val="00E831B3"/>
    <w:rsid w:val="00EA7EA2"/>
    <w:rsid w:val="00EE0125"/>
    <w:rsid w:val="00EE70CB"/>
    <w:rsid w:val="00EF0CFA"/>
    <w:rsid w:val="00F0415C"/>
    <w:rsid w:val="00F04B2D"/>
    <w:rsid w:val="00F32E57"/>
    <w:rsid w:val="00F41CA2"/>
    <w:rsid w:val="00F42F7A"/>
    <w:rsid w:val="00F55D28"/>
    <w:rsid w:val="00F62EFB"/>
    <w:rsid w:val="00F73191"/>
    <w:rsid w:val="00F939A4"/>
    <w:rsid w:val="00F9585D"/>
    <w:rsid w:val="00FA19F1"/>
    <w:rsid w:val="00FA2A93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0350"/>
    <w:rsid w:val="000035F3"/>
    <w:rsid w:val="00071928"/>
    <w:rsid w:val="000D2AE9"/>
    <w:rsid w:val="00163E28"/>
    <w:rsid w:val="001C463F"/>
    <w:rsid w:val="002821E8"/>
    <w:rsid w:val="0031761C"/>
    <w:rsid w:val="00392C25"/>
    <w:rsid w:val="003A5E53"/>
    <w:rsid w:val="003E480F"/>
    <w:rsid w:val="004114A2"/>
    <w:rsid w:val="004D322A"/>
    <w:rsid w:val="00505462"/>
    <w:rsid w:val="00591D00"/>
    <w:rsid w:val="006A709D"/>
    <w:rsid w:val="00733887"/>
    <w:rsid w:val="00804E3D"/>
    <w:rsid w:val="00896488"/>
    <w:rsid w:val="008C108A"/>
    <w:rsid w:val="008F0C3E"/>
    <w:rsid w:val="0096279A"/>
    <w:rsid w:val="009B2630"/>
    <w:rsid w:val="00A921B8"/>
    <w:rsid w:val="00B10F5E"/>
    <w:rsid w:val="00BA0B13"/>
    <w:rsid w:val="00C12191"/>
    <w:rsid w:val="00C66561"/>
    <w:rsid w:val="00C71354"/>
    <w:rsid w:val="00C93910"/>
    <w:rsid w:val="00CE3655"/>
    <w:rsid w:val="00D0289F"/>
    <w:rsid w:val="00D22CC6"/>
    <w:rsid w:val="00D9577D"/>
    <w:rsid w:val="00E153D1"/>
    <w:rsid w:val="00E40457"/>
    <w:rsid w:val="00F0415C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